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6A72" w14:textId="77777777" w:rsidR="0012191F" w:rsidRPr="0012191F" w:rsidRDefault="0012191F" w:rsidP="0012191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en-GB"/>
        </w:rPr>
        <w:t>The Children’s Consultancy</w:t>
      </w:r>
    </w:p>
    <w:p w14:paraId="24F1BCFB" w14:textId="77777777" w:rsid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Parenting the Child with ADHD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12191F">
        <w:rPr>
          <w:rFonts w:ascii="Times New Roman" w:eastAsia="Times New Roman" w:hAnsi="Times New Roman" w:cs="Times New Roman"/>
          <w:i/>
          <w:iCs/>
          <w:sz w:val="21"/>
          <w:szCs w:val="21"/>
          <w:lang w:eastAsia="en-GB"/>
        </w:rPr>
        <w:t>12</w:t>
      </w:r>
      <w:r w:rsidRPr="0012191F">
        <w:rPr>
          <w:rFonts w:ascii="Times New Roman" w:eastAsia="Times New Roman" w:hAnsi="Times New Roman" w:cs="Times New Roman"/>
          <w:i/>
          <w:iCs/>
          <w:sz w:val="21"/>
          <w:szCs w:val="21"/>
          <w:lang w:eastAsia="en-GB"/>
        </w:rPr>
        <w:noBreakHyphen/>
        <w:t>Week Online Parent Programme</w:t>
      </w:r>
    </w:p>
    <w:p w14:paraId="60260F95" w14:textId="5ACDD1AD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Course Overview</w:t>
      </w:r>
    </w:p>
    <w:p w14:paraId="2F30BB6B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Led by: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Kim S. Lee, MA, MNCPS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Child &amp; Adolescent Psychotherapist</w:t>
      </w:r>
    </w:p>
    <w:p w14:paraId="7B92CE1C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>This clinically informed programme is designed to support parents and carers of children with Attention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noBreakHyphen/>
        <w:t>Deficit/Hyperactivity Disorder (ADHD). It offers practical strategies, emotional understanding, and neurodevelopmentally informed guidance for families navigating the challenges of ADHD—particularly while waiting for or working alongside professional services.</w:t>
      </w:r>
    </w:p>
    <w:p w14:paraId="49FA0AFF" w14:textId="68EBA892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Audience: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Parents, carers, and guardians of children aged 4–18 years</w:t>
      </w:r>
    </w:p>
    <w:p w14:paraId="1884B82C" w14:textId="31808C30" w:rsidR="0012191F" w:rsidRPr="0012191F" w:rsidRDefault="0012191F" w:rsidP="0012191F">
      <w:pPr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5F938D4F" w14:textId="2B8EEC86" w:rsidR="0012191F" w:rsidRPr="0012191F" w:rsidRDefault="0012191F" w:rsidP="0012191F">
      <w:pPr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424888FF" w14:textId="77777777" w:rsidR="0012191F" w:rsidRDefault="0012191F" w:rsidP="0012191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en-GB"/>
        </w:rPr>
        <w:t>Weekly Programme Structure</w:t>
      </w:r>
    </w:p>
    <w:p w14:paraId="3F6A6815" w14:textId="00BBDE37" w:rsidR="0012191F" w:rsidRPr="0012191F" w:rsidRDefault="0012191F" w:rsidP="0012191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Week 1 – Understanding ADHD: A Neurodevelopmental Perspective</w:t>
      </w:r>
    </w:p>
    <w:p w14:paraId="7027B6E8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Focus: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What ADHD is (and what it is not).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>Parents are introduced to the neurological, developmental, and psychological foundations of ADHD, including myths and misconceptions. This week lays the groundwork for understanding ADHD as a difference in brain development rather than a behavioural failure.</w:t>
      </w:r>
    </w:p>
    <w:p w14:paraId="3B125855" w14:textId="77777777" w:rsidR="0012191F" w:rsidRPr="0012191F" w:rsidRDefault="0012191F" w:rsidP="001219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Week 2 – The Child’s Inner World and Lived Experience</w:t>
      </w:r>
    </w:p>
    <w:p w14:paraId="49D38401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Focus: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How ADHD feels to the child.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>This session explores the emotional and sensory experiences of children with ADHD, including frustration, overwhelm, shame, and sensitivity to criticism. Parents learn to view behaviour as communication.</w:t>
      </w:r>
    </w:p>
    <w:p w14:paraId="77404CFA" w14:textId="77777777" w:rsidR="0012191F" w:rsidRPr="0012191F" w:rsidRDefault="0012191F" w:rsidP="001219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Week 3 – Executive Function and Brain Development</w:t>
      </w:r>
    </w:p>
    <w:p w14:paraId="78D5F832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Focus: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Attention, impulse control, working memory, and emotional regulation.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>Parents learn how executive function develops and how ADHD affects planning, organisation, time perception, and emotional containment.</w:t>
      </w:r>
    </w:p>
    <w:p w14:paraId="5AF9B5AC" w14:textId="77777777" w:rsidR="0012191F" w:rsidRPr="0012191F" w:rsidRDefault="0012191F" w:rsidP="001219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Week 4 – Attachment, Relationships, and ADHD</w:t>
      </w:r>
    </w:p>
    <w:p w14:paraId="38BB6BE4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Focus: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How ADHD interacts with attachment and relational patterns.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>We explore how repeated negative feedback can impact self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noBreakHyphen/>
        <w:t>esteem and attachment security, and how parents can provide emotional scaffolding.</w:t>
      </w:r>
    </w:p>
    <w:p w14:paraId="308390A0" w14:textId="77777777" w:rsidR="0012191F" w:rsidRPr="0012191F" w:rsidRDefault="0012191F" w:rsidP="001219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Week 5 – Behaviour, Regulation, and Co</w:t>
      </w: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noBreakHyphen/>
        <w:t>Regulation</w:t>
      </w:r>
    </w:p>
    <w:p w14:paraId="425026D0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Focus: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Practical strategies for supporting behaviour and emotional regulation.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>Parents learn co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noBreakHyphen/>
        <w:t>regulation techniques, behavioural frameworks, and compassionate boundary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noBreakHyphen/>
        <w:t>setting approaches.</w:t>
      </w:r>
    </w:p>
    <w:p w14:paraId="04069332" w14:textId="13F5E4A7" w:rsidR="0012191F" w:rsidRPr="0012191F" w:rsidRDefault="0012191F" w:rsidP="001219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lastRenderedPageBreak/>
        <w:t xml:space="preserve">Week 6 – Sensory Processing and Arousal </w:t>
      </w:r>
      <w:proofErr w:type="spellStart"/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SystemsFocus</w:t>
      </w:r>
      <w:proofErr w:type="spellEnd"/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Sensory sensitivities, hyperactivity, and hypo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noBreakHyphen/>
        <w:t>arousal.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 xml:space="preserve">This session examines sensory integration, movement needs, sleep issues, and strategies for sensory </w:t>
      </w:r>
      <w:proofErr w:type="spellStart"/>
      <w:proofErr w:type="gramStart"/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>regulation</w:t>
      </w:r>
      <w:r>
        <w:rPr>
          <w:rFonts w:ascii="Times New Roman" w:eastAsia="Times New Roman" w:hAnsi="Times New Roman" w:cs="Times New Roman"/>
          <w:sz w:val="21"/>
          <w:szCs w:val="21"/>
          <w:lang w:eastAsia="en-GB"/>
        </w:rPr>
        <w:t>;</w:t>
      </w: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Week</w:t>
      </w:r>
      <w:proofErr w:type="spellEnd"/>
      <w:proofErr w:type="gramEnd"/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 xml:space="preserve"> 7 – School, Learning, and Educational Systems</w:t>
      </w:r>
    </w:p>
    <w:p w14:paraId="0B49A11C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Focus: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ADHD in the classroom and learning environment.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>Parents learn how ADHD affects learning, homework, organisation, and school relationships, and how to advocate effectively for their child.</w:t>
      </w:r>
    </w:p>
    <w:p w14:paraId="4BBF3749" w14:textId="77777777" w:rsidR="0012191F" w:rsidRPr="0012191F" w:rsidRDefault="0012191F" w:rsidP="001219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Week 8 – Emotional Wellbeing and Comorbidities</w:t>
      </w:r>
    </w:p>
    <w:p w14:paraId="01B8BDB8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Focus: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Anxiety, depression, oppositional behaviours, and emotional dysregulation.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>This session explores common co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noBreakHyphen/>
        <w:t>occurring difficulties and how to recognise when additional support is required.</w:t>
      </w:r>
    </w:p>
    <w:p w14:paraId="35323D44" w14:textId="77777777" w:rsidR="0012191F" w:rsidRPr="0012191F" w:rsidRDefault="0012191F" w:rsidP="001219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Week 9 – Medication, Therapy, and Professional Interventions</w:t>
      </w:r>
    </w:p>
    <w:p w14:paraId="636518B7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Focus: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Evidence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noBreakHyphen/>
        <w:t>based treatments and pathways.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>Parents receive a balanced, clinically grounded overview of medication, therapy approaches, and multidisciplinary support options.</w:t>
      </w:r>
    </w:p>
    <w:p w14:paraId="0C948F28" w14:textId="77777777" w:rsidR="0012191F" w:rsidRPr="0012191F" w:rsidRDefault="0012191F" w:rsidP="001219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Week 10 – Parenting the Parent: Burnout, Shame, and Compassion</w:t>
      </w:r>
    </w:p>
    <w:p w14:paraId="3A44ACBA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Focus: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The emotional impact on parents.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>This week focuses on parental stress, guilt, and identity, and introduces reflective and self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noBreakHyphen/>
        <w:t>compassion practices.</w:t>
      </w:r>
    </w:p>
    <w:p w14:paraId="485F302F" w14:textId="77777777" w:rsidR="0012191F" w:rsidRPr="0012191F" w:rsidRDefault="0012191F" w:rsidP="001219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Week 11 – Family Systems and Siblings</w:t>
      </w:r>
    </w:p>
    <w:p w14:paraId="06C84987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Focus: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The impact of ADHD on the wider family.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>We explore sibling dynamics, couple relationships, and family communication patterns.</w:t>
      </w:r>
    </w:p>
    <w:p w14:paraId="02971B39" w14:textId="77777777" w:rsidR="0012191F" w:rsidRPr="0012191F" w:rsidRDefault="0012191F" w:rsidP="0012191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Week 12 – Integration, Reflection, and Moving Forward</w:t>
      </w:r>
    </w:p>
    <w:p w14:paraId="619501EA" w14:textId="12C2BA14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b/>
          <w:bCs/>
          <w:sz w:val="21"/>
          <w:szCs w:val="21"/>
          <w:lang w:eastAsia="en-GB"/>
        </w:rPr>
        <w:t>Focus: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 Consolidation and future planning.</w:t>
      </w:r>
      <w:r w:rsidRPr="0012191F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  <w:t>Parents reflect on learning, integrate strategies, and develop a personalised forward plan for their child and family.</w:t>
      </w:r>
    </w:p>
    <w:p w14:paraId="491E62BF" w14:textId="5B6B0547" w:rsidR="0012191F" w:rsidRPr="0012191F" w:rsidRDefault="0012191F" w:rsidP="0012191F">
      <w:pPr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2DBF1553" w14:textId="77777777" w:rsidR="0012191F" w:rsidRPr="0012191F" w:rsidRDefault="0012191F" w:rsidP="001219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12191F">
        <w:rPr>
          <w:rFonts w:ascii="Times New Roman" w:eastAsia="Times New Roman" w:hAnsi="Times New Roman" w:cs="Times New Roman"/>
          <w:i/>
          <w:iCs/>
          <w:sz w:val="21"/>
          <w:szCs w:val="21"/>
          <w:lang w:eastAsia="en-GB"/>
        </w:rPr>
        <w:t>This programme is designed to support families alongside or while waiting for specialist services and does not replace individual clinical assessment or treatment.</w:t>
      </w:r>
    </w:p>
    <w:p w14:paraId="7C01795B" w14:textId="77777777" w:rsidR="00E07ABB" w:rsidRPr="0012191F" w:rsidRDefault="00E07ABB">
      <w:pPr>
        <w:rPr>
          <w:sz w:val="21"/>
          <w:szCs w:val="21"/>
        </w:rPr>
      </w:pPr>
    </w:p>
    <w:sectPr w:rsidR="00E07ABB" w:rsidRPr="00121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F1C"/>
    <w:multiLevelType w:val="multilevel"/>
    <w:tmpl w:val="B67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E51FD"/>
    <w:multiLevelType w:val="multilevel"/>
    <w:tmpl w:val="158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B5DA6"/>
    <w:multiLevelType w:val="multilevel"/>
    <w:tmpl w:val="DC02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05A49"/>
    <w:multiLevelType w:val="multilevel"/>
    <w:tmpl w:val="E498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A0518"/>
    <w:multiLevelType w:val="multilevel"/>
    <w:tmpl w:val="10E0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349892">
    <w:abstractNumId w:val="4"/>
  </w:num>
  <w:num w:numId="2" w16cid:durableId="610015911">
    <w:abstractNumId w:val="0"/>
  </w:num>
  <w:num w:numId="3" w16cid:durableId="516699679">
    <w:abstractNumId w:val="2"/>
  </w:num>
  <w:num w:numId="4" w16cid:durableId="1280070790">
    <w:abstractNumId w:val="1"/>
  </w:num>
  <w:num w:numId="5" w16cid:durableId="84732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1F"/>
    <w:rsid w:val="000A32B4"/>
    <w:rsid w:val="0012191F"/>
    <w:rsid w:val="00D04009"/>
    <w:rsid w:val="00E0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F6FD"/>
  <w15:chartTrackingRefBased/>
  <w15:docId w15:val="{8B8612DF-F310-8444-A13D-F30AD7FD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9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9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9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9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1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9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9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9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91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219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19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121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3278</Characters>
  <Application>Microsoft Office Word</Application>
  <DocSecurity>0</DocSecurity>
  <Lines>88</Lines>
  <Paragraphs>47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Lee</dc:creator>
  <cp:keywords/>
  <dc:description/>
  <cp:lastModifiedBy>kim Lee</cp:lastModifiedBy>
  <cp:revision>1</cp:revision>
  <dcterms:created xsi:type="dcterms:W3CDTF">2026-01-25T14:46:00Z</dcterms:created>
  <dcterms:modified xsi:type="dcterms:W3CDTF">2026-01-25T14:50:00Z</dcterms:modified>
</cp:coreProperties>
</file>